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56B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项目清单（实质性要求）</w:t>
      </w:r>
    </w:p>
    <w:tbl>
      <w:tblPr>
        <w:tblStyle w:val="6"/>
        <w:tblW w:w="72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438"/>
        <w:gridCol w:w="4020"/>
        <w:gridCol w:w="746"/>
      </w:tblGrid>
      <w:tr w14:paraId="284D6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31" w:type="dxa"/>
            <w:tcBorders>
              <w:bottom w:val="single" w:color="000000" w:sz="6" w:space="0"/>
            </w:tcBorders>
            <w:shd w:val="clear" w:color="auto" w:fill="E2EFDA"/>
            <w:vAlign w:val="top"/>
          </w:tcPr>
          <w:p w14:paraId="4C1A21AD">
            <w:pPr>
              <w:jc w:val="center"/>
              <w:outlineLvl w:val="0"/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38" w:type="dxa"/>
            <w:tcBorders>
              <w:bottom w:val="single" w:color="000000" w:sz="6" w:space="0"/>
            </w:tcBorders>
            <w:shd w:val="clear" w:color="auto" w:fill="E2EFDA"/>
            <w:vAlign w:val="top"/>
          </w:tcPr>
          <w:p w14:paraId="046409E0">
            <w:pPr>
              <w:jc w:val="center"/>
              <w:outlineLvl w:val="0"/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  <w:t>产品名字</w:t>
            </w:r>
          </w:p>
        </w:tc>
        <w:tc>
          <w:tcPr>
            <w:tcW w:w="4020" w:type="dxa"/>
            <w:tcBorders>
              <w:bottom w:val="single" w:color="000000" w:sz="6" w:space="0"/>
            </w:tcBorders>
            <w:shd w:val="clear" w:color="auto" w:fill="E2EFDA"/>
            <w:vAlign w:val="top"/>
          </w:tcPr>
          <w:p w14:paraId="3091B3AD">
            <w:pPr>
              <w:jc w:val="center"/>
              <w:outlineLvl w:val="0"/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  <w:t>配置参数</w:t>
            </w:r>
          </w:p>
        </w:tc>
        <w:tc>
          <w:tcPr>
            <w:tcW w:w="746" w:type="dxa"/>
            <w:tcBorders>
              <w:bottom w:val="single" w:color="000000" w:sz="6" w:space="0"/>
            </w:tcBorders>
            <w:shd w:val="clear" w:color="auto" w:fill="E2EFDA"/>
            <w:vAlign w:val="top"/>
          </w:tcPr>
          <w:p w14:paraId="7C0E02AE">
            <w:pPr>
              <w:jc w:val="center"/>
              <w:outlineLvl w:val="0"/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75BB2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031" w:type="dxa"/>
            <w:tcBorders>
              <w:top w:val="single" w:color="000000" w:sz="6" w:space="0"/>
            </w:tcBorders>
            <w:vAlign w:val="center"/>
          </w:tcPr>
          <w:p w14:paraId="6F949628">
            <w:pPr>
              <w:pStyle w:val="7"/>
              <w:spacing w:before="70" w:line="231" w:lineRule="auto"/>
              <w:ind w:left="9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3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42D47CE">
            <w:pPr>
              <w:pStyle w:val="7"/>
              <w:spacing w:before="65" w:line="231" w:lineRule="auto"/>
              <w:ind w:left="9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服务器</w:t>
            </w:r>
          </w:p>
        </w:tc>
        <w:tc>
          <w:tcPr>
            <w:tcW w:w="402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AB4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型号：12*3.5寸盘位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CPU：（12核心-≥2.0主频-≥24线程，x86架构）*2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内存：DDR5 4800 32G*4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硬盘：600G SAS 10K*2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阵列卡：不低于9460-4G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电源：≥800W*2（1+1）冗余</w:t>
            </w:r>
          </w:p>
          <w:p w14:paraId="646E6D0A">
            <w:pPr>
              <w:keepNext w:val="0"/>
              <w:keepLines w:val="0"/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  <w:lang w:bidi="ar"/>
              </w:rPr>
              <w:t>网卡：4端口千兆电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</w:t>
            </w:r>
          </w:p>
        </w:tc>
        <w:tc>
          <w:tcPr>
            <w:tcW w:w="7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E8721CD">
            <w:pPr>
              <w:pStyle w:val="7"/>
              <w:spacing w:before="63" w:line="229" w:lineRule="auto"/>
              <w:ind w:left="14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</w:tr>
      <w:tr w14:paraId="5EF7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31" w:type="dxa"/>
            <w:tcBorders>
              <w:top w:val="single" w:color="000000" w:sz="6" w:space="0"/>
            </w:tcBorders>
            <w:vAlign w:val="center"/>
          </w:tcPr>
          <w:p w14:paraId="494DFF0A">
            <w:pPr>
              <w:pStyle w:val="7"/>
              <w:spacing w:before="70" w:line="231" w:lineRule="auto"/>
              <w:ind w:left="9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3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F453A22">
            <w:pPr>
              <w:pStyle w:val="7"/>
              <w:spacing w:before="65" w:line="269" w:lineRule="auto"/>
              <w:ind w:right="8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服务器</w:t>
            </w:r>
          </w:p>
        </w:tc>
        <w:tc>
          <w:tcPr>
            <w:tcW w:w="402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907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型号：12*3.5寸盘位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CPU：(12核心-≥2.0主频-≥24线程）*2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内存：DDR5 4800 32G*4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硬盘：4T SATA*3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阵列卡：不低于9460-4G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电源：≥800W*2（1+1）冗余</w:t>
            </w:r>
          </w:p>
          <w:p w14:paraId="741F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网卡：4端口千兆电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</w:t>
            </w:r>
          </w:p>
        </w:tc>
        <w:tc>
          <w:tcPr>
            <w:tcW w:w="7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E34614B">
            <w:pPr>
              <w:pStyle w:val="7"/>
              <w:spacing w:before="70" w:line="231" w:lineRule="auto"/>
              <w:ind w:left="9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</w:tbl>
    <w:p w14:paraId="20905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BFE7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商务要求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实质性要求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F55C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、交付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期限：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自合同签订之日起算一周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8BA22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both"/>
        <w:textAlignment w:val="auto"/>
        <w:outlineLvl w:val="2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交付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及安装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：包免费安装到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采购人（付款人）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成都市范围内指定地点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706630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3、付款方式：合同签订后，按照双方协商方式支付，合同款的5%为质保金，质保期满后支付；中选人需向采购人（付款人）开具增值税专用发票。</w:t>
      </w:r>
    </w:p>
    <w:p w14:paraId="2DDB51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BBF8DA-1136-4ACE-B1F1-656B7387B1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C9D42D4-D0DF-4F33-B36F-0C433094B4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BF8305-EB22-49D8-A680-668ABB8DC49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B546BB-63FB-4F76-B814-70626AD442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0D6FC"/>
    <w:multiLevelType w:val="singleLevel"/>
    <w:tmpl w:val="60A0D6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 w:val="24"/>
      <w:szCs w:val="20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2024-11-28T06:33:07Z</dcterms:created>
  <dc:creator>123</dc:creator>
  <cp:lastModifiedBy>陈玉梅</cp:lastModifiedBy>
  <dcterms:modified xsi:type="dcterms:W3CDTF">2024-11-28T06:34:19Z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08ADF3BBF09E43EE8B277CB97E81A62B_12</vt:lpwstr>
  </property>
</Properties>
</file>